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t1kae0ckvwwv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God-Butcher</w:t>
      </w:r>
    </w:p>
    <w:p w:rsidR="00000000" w:rsidDel="00000000" w:rsidP="00000000" w:rsidRDefault="00000000" w:rsidRPr="00000000" w14:paraId="00000002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You are part of the God-Butchers, a ceremonial order who oversees the binding and harvesting of the Tarrasque. Your work has encouraged you to learn a wide range of skills and rub shoulders with many of the city, and you are well established and greatly admired by society at large.</w:t>
      </w:r>
    </w:p>
    <w:p w:rsidR="00000000" w:rsidDel="00000000" w:rsidP="00000000" w:rsidRDefault="00000000" w:rsidRPr="00000000" w14:paraId="00000003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Skill Proficiencies:</w:t>
      </w:r>
      <w:r w:rsidDel="00000000" w:rsidR="00000000" w:rsidRPr="00000000">
        <w:rPr>
          <w:color w:val="333333"/>
          <w:highlight w:val="white"/>
          <w:rtl w:val="0"/>
        </w:rPr>
        <w:t xml:space="preserve"> Athletics, Medicine</w:t>
      </w:r>
    </w:p>
    <w:p w:rsidR="00000000" w:rsidDel="00000000" w:rsidP="00000000" w:rsidRDefault="00000000" w:rsidRPr="00000000" w14:paraId="00000004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Languages:</w:t>
      </w:r>
      <w:r w:rsidDel="00000000" w:rsidR="00000000" w:rsidRPr="00000000">
        <w:rPr>
          <w:color w:val="333333"/>
          <w:highlight w:val="white"/>
          <w:rtl w:val="0"/>
        </w:rPr>
        <w:t xml:space="preserve"> Two of your choice</w:t>
      </w:r>
    </w:p>
    <w:p w:rsidR="00000000" w:rsidDel="00000000" w:rsidP="00000000" w:rsidRDefault="00000000" w:rsidRPr="00000000" w14:paraId="00000005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Equipment:</w:t>
      </w:r>
      <w:r w:rsidDel="00000000" w:rsidR="00000000" w:rsidRPr="00000000">
        <w:rPr>
          <w:color w:val="333333"/>
          <w:highlight w:val="white"/>
          <w:rtl w:val="0"/>
        </w:rPr>
        <w:t xml:space="preserve"> A God-Butcher’s uniform, a viscera diagram of the Tarrasque, a carved drinking horn to commemorate you entering the guild, and a pouch containing 15 gp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160" w:before="300" w:lineRule="auto"/>
        <w:rPr>
          <w:b w:val="1"/>
          <w:color w:val="333333"/>
          <w:sz w:val="36"/>
          <w:szCs w:val="36"/>
          <w:highlight w:val="white"/>
        </w:rPr>
      </w:pPr>
      <w:bookmarkStart w:colFirst="0" w:colLast="0" w:name="_1s3248pce4nz" w:id="1"/>
      <w:bookmarkEnd w:id="1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Feature: Respected by the City</w:t>
      </w:r>
    </w:p>
    <w:p w:rsidR="00000000" w:rsidDel="00000000" w:rsidP="00000000" w:rsidRDefault="00000000" w:rsidRPr="00000000" w14:paraId="00000007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As an established and respected member of the God-Butchers, you always have free food and lodging in the god-Butcher barracks. In addition, the God-Butchers hold tremendous sway in the city; if you are accused of a crime the order will support you (assuming a good case can be made for your innocence or the crime justifiable). God-Butcher contacts can also get you an audience with almost anyone in the city – though it may take some time.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160" w:before="300" w:lineRule="auto"/>
        <w:rPr>
          <w:b w:val="1"/>
          <w:color w:val="333333"/>
          <w:sz w:val="36"/>
          <w:szCs w:val="36"/>
          <w:highlight w:val="white"/>
        </w:rPr>
      </w:pPr>
      <w:bookmarkStart w:colFirst="0" w:colLast="0" w:name="_nwyfahpqvsrg" w:id="2"/>
      <w:bookmarkEnd w:id="2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Suggested Characteristics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d8       </w:t>
        <w:tab/>
        <w:t xml:space="preserve">Personality Trait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Lax standards can get people hurt or -gods forbid- the beast released; everything will be done perfectly.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I see all living things as complicate machines whose workings fascinate me.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I will talk at length about my work and the God-Butchers anytime.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Nothing can shake my optimistic attitude.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Decades of rarely leaving the beast’s sight has leached much of my skills with dealing with non god-Butchers.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I’m well known for a significant deed and am shocked when someone hasn’t heard of me.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         </w:t>
        <w:tab/>
        <w:t xml:space="preserve">I’ve enjoyed fine food and drink and can’t stand living poor.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         </w:t>
        <w:tab/>
        <w:t xml:space="preserve">I look down on anyone who doesn’t sweat for a living.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d6       </w:t>
        <w:tab/>
        <w:t xml:space="preserve">Ideal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Safety. All I do is to keep the city, its people safe, and the world safe. (Lawful)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Charity. I work and give freely so that all others may eat. (Good)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Sadist. I enjoy inflicting pain, it is my art; working on the Tarrasque gives me an opportunity to paint on a larger canvas. (Evil)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Payment. I work to get paid – simple as that. (Any)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Faith. It was the will of the Gods that the Tarrasque be bound and I continue to honor that will. (Lawful)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Aspiration. I will be ranked amongst the God-Butcher masters. (Any)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d6       </w:t>
        <w:tab/>
        <w:t xml:space="preserve">Bond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The God-Butchers are my kin, I would do anything for them.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My mentor in the guild taught me everything I know and made me what I am today.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The Tarrasque must be contained at all cost.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I pursue wealth to be worthy of another’s love.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I seek to understand what really happened in the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Meridian crisis – so I can take revenge.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I love my family and work hard to support them.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d6       </w:t>
        <w:tab/>
        <w:t xml:space="preserve">Flaw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I’m forever incensed at others being promoted past me.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I put too much trust in those who wield power within my order’s hierarchy.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I respond violently to any joke or remark made at the expense of the God-Butchers.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My negligence led to the death of another, and I’m desperate to keep the secret.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No one outside my order can ever really be trusted.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No one can learn about my criminal dealings.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